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6AE3" w14:textId="77777777" w:rsidR="00986A09" w:rsidRDefault="00986A09" w:rsidP="00986A09">
      <w:pPr>
        <w:tabs>
          <w:tab w:val="left" w:pos="990"/>
        </w:tabs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附录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宋体" w:hAnsi="宋体" w:hint="eastAsia"/>
          <w:sz w:val="32"/>
          <w:szCs w:val="32"/>
        </w:rPr>
        <w:t>：</w:t>
      </w:r>
    </w:p>
    <w:p w14:paraId="77B96DCA" w14:textId="77777777" w:rsidR="00986A09" w:rsidRDefault="00986A09" w:rsidP="00986A09">
      <w:pPr>
        <w:tabs>
          <w:tab w:val="left" w:pos="990"/>
        </w:tabs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劳务外包项目报价单</w:t>
      </w:r>
    </w:p>
    <w:tbl>
      <w:tblPr>
        <w:tblW w:w="5938" w:type="pct"/>
        <w:tblInd w:w="-774" w:type="dxa"/>
        <w:tblLayout w:type="fixed"/>
        <w:tblLook w:val="04A0" w:firstRow="1" w:lastRow="0" w:firstColumn="1" w:lastColumn="0" w:noHBand="0" w:noVBand="1"/>
      </w:tblPr>
      <w:tblGrid>
        <w:gridCol w:w="920"/>
        <w:gridCol w:w="4433"/>
        <w:gridCol w:w="1533"/>
        <w:gridCol w:w="1291"/>
        <w:gridCol w:w="1663"/>
      </w:tblGrid>
      <w:tr w:rsidR="00986A09" w14:paraId="5DAF41C6" w14:textId="77777777" w:rsidTr="005475C4">
        <w:trPr>
          <w:trHeight w:val="1249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5CABB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5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F3496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情况描述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A01315D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  <w:p w14:paraId="7ACF9293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（预估）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83710C9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税单价</w:t>
            </w:r>
            <w:proofErr w:type="gramEnd"/>
          </w:p>
        </w:tc>
        <w:tc>
          <w:tcPr>
            <w:tcW w:w="84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38B9A67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总计费用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（按24个月计算）</w:t>
            </w:r>
          </w:p>
        </w:tc>
      </w:tr>
      <w:tr w:rsidR="00986A09" w14:paraId="676CBF20" w14:textId="77777777" w:rsidTr="005475C4">
        <w:trPr>
          <w:trHeight w:val="970"/>
        </w:trPr>
        <w:tc>
          <w:tcPr>
            <w:tcW w:w="4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B3966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5CA2F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生产运营辅助事项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F3A3588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7246EB0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BB705F7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86A09" w14:paraId="5E0A96A3" w14:textId="77777777" w:rsidTr="005475C4">
        <w:trPr>
          <w:trHeight w:val="981"/>
        </w:trPr>
        <w:tc>
          <w:tcPr>
            <w:tcW w:w="4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D2C21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2D159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生产一线辅助事项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6E5F143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E657E71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6B08C7E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86A09" w14:paraId="1A5BC709" w14:textId="77777777" w:rsidTr="005475C4">
        <w:trPr>
          <w:trHeight w:val="762"/>
        </w:trPr>
        <w:tc>
          <w:tcPr>
            <w:tcW w:w="271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1D563" w14:textId="77777777" w:rsidR="00986A09" w:rsidRDefault="00986A09" w:rsidP="005475C4">
            <w:pPr>
              <w:widowControl/>
              <w:ind w:firstLineChars="200" w:firstLine="56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总人数（预估）</w:t>
            </w:r>
          </w:p>
        </w:tc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3A41F91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</w:tr>
      <w:tr w:rsidR="00986A09" w14:paraId="168EA493" w14:textId="77777777" w:rsidTr="005475C4">
        <w:trPr>
          <w:trHeight w:val="762"/>
        </w:trPr>
        <w:tc>
          <w:tcPr>
            <w:tcW w:w="271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F5113" w14:textId="77777777" w:rsidR="00986A09" w:rsidRDefault="00986A09" w:rsidP="005475C4">
            <w:pPr>
              <w:widowControl/>
              <w:ind w:firstLineChars="200" w:firstLine="56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月度总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金额（未税）</w:t>
            </w:r>
          </w:p>
        </w:tc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1063791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86A09" w14:paraId="3FA5324E" w14:textId="77777777" w:rsidTr="005475C4">
        <w:trPr>
          <w:trHeight w:val="762"/>
        </w:trPr>
        <w:tc>
          <w:tcPr>
            <w:tcW w:w="2719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94C4848" w14:textId="77777777" w:rsidR="00986A09" w:rsidRDefault="00986A09" w:rsidP="005475C4">
            <w:pPr>
              <w:widowControl/>
              <w:ind w:firstLineChars="200" w:firstLine="56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项目总价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（按24个月计算）</w:t>
            </w:r>
          </w:p>
        </w:tc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7DEACA" w14:textId="77777777" w:rsidR="00986A09" w:rsidRDefault="00986A09" w:rsidP="005475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F87BBF8" w14:textId="77777777" w:rsidR="00986A09" w:rsidRDefault="00986A09" w:rsidP="00986A09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注：上表中外包人员数量为预估数，具体执行以每月实际签约的外包人员数量为准。</w:t>
      </w:r>
    </w:p>
    <w:p w14:paraId="5542E692" w14:textId="77777777" w:rsidR="00986A09" w:rsidRDefault="00986A09" w:rsidP="00986A09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报价内容包含雇主责任险和劳务管理服务费。乙方按月度给开具</w:t>
      </w:r>
      <w:r>
        <w:rPr>
          <w:rFonts w:ascii="宋体" w:hAnsi="宋体" w:hint="eastAsia"/>
          <w:b/>
          <w:sz w:val="28"/>
          <w:szCs w:val="28"/>
        </w:rPr>
        <w:t>6%</w:t>
      </w:r>
      <w:r>
        <w:rPr>
          <w:rFonts w:ascii="宋体" w:hAnsi="宋体" w:hint="eastAsia"/>
          <w:b/>
          <w:sz w:val="28"/>
          <w:szCs w:val="28"/>
        </w:rPr>
        <w:t>增值税专用发票，</w:t>
      </w:r>
      <w:r>
        <w:rPr>
          <w:rFonts w:ascii="宋体" w:hAnsi="宋体" w:hint="eastAsia"/>
          <w:b/>
          <w:sz w:val="28"/>
          <w:szCs w:val="28"/>
        </w:rPr>
        <w:t>0.72%</w:t>
      </w:r>
      <w:r>
        <w:rPr>
          <w:rFonts w:ascii="宋体" w:hAnsi="宋体" w:hint="eastAsia"/>
          <w:b/>
          <w:sz w:val="28"/>
          <w:szCs w:val="28"/>
        </w:rPr>
        <w:t>附加税由甲方承担。</w:t>
      </w:r>
    </w:p>
    <w:p w14:paraId="163A00A0" w14:textId="1ECDCD97" w:rsidR="00986A09" w:rsidRDefault="00986A09" w:rsidP="00986A09">
      <w:r>
        <w:rPr>
          <w:rFonts w:ascii="宋体" w:hAnsi="宋体" w:hint="eastAsia"/>
          <w:b/>
          <w:sz w:val="28"/>
          <w:szCs w:val="28"/>
        </w:rPr>
        <w:t>合同日期：</w:t>
      </w:r>
      <w:r>
        <w:rPr>
          <w:rFonts w:ascii="宋体" w:hAnsi="宋体" w:hint="eastAsia"/>
          <w:b/>
          <w:sz w:val="28"/>
          <w:szCs w:val="28"/>
        </w:rPr>
        <w:t>2026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8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日至</w:t>
      </w:r>
      <w:r>
        <w:rPr>
          <w:rFonts w:ascii="宋体" w:hAnsi="宋体" w:hint="eastAsia"/>
          <w:b/>
          <w:sz w:val="28"/>
          <w:szCs w:val="28"/>
        </w:rPr>
        <w:t>2028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31</w:t>
      </w:r>
      <w:r>
        <w:rPr>
          <w:rFonts w:ascii="宋体" w:hAnsi="宋体" w:hint="eastAsia"/>
          <w:b/>
          <w:sz w:val="28"/>
          <w:szCs w:val="28"/>
        </w:rPr>
        <w:t>日</w:t>
      </w:r>
    </w:p>
    <w:sectPr w:rsidR="00986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09"/>
    <w:rsid w:val="00533CAE"/>
    <w:rsid w:val="0098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AD37"/>
  <w15:chartTrackingRefBased/>
  <w15:docId w15:val="{176E262D-E412-40A8-A473-22197AA8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0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6A0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A0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A0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A0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A0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A0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A0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A0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A0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A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A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A0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A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A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86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A0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86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A0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86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A09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86A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86A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6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育贤 陈</dc:creator>
  <cp:keywords/>
  <dc:description/>
  <cp:lastModifiedBy>育贤 陈</cp:lastModifiedBy>
  <cp:revision>1</cp:revision>
  <dcterms:created xsi:type="dcterms:W3CDTF">2026-06-17T07:10:00Z</dcterms:created>
  <dcterms:modified xsi:type="dcterms:W3CDTF">2026-06-17T07:10:00Z</dcterms:modified>
</cp:coreProperties>
</file>