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2342" w14:textId="77777777" w:rsidR="00D75269" w:rsidRDefault="00D75269" w:rsidP="00D75269">
      <w:pPr>
        <w:rPr>
          <w:rFonts w:ascii="宋体" w:hAnsi="宋体" w:hint="eastAsia"/>
          <w:b/>
          <w:sz w:val="28"/>
          <w:szCs w:val="28"/>
        </w:rPr>
      </w:pPr>
    </w:p>
    <w:p w14:paraId="3B158886" w14:textId="77777777" w:rsidR="00D75269" w:rsidRDefault="00D75269" w:rsidP="00D75269">
      <w:pPr>
        <w:tabs>
          <w:tab w:val="left" w:pos="990"/>
        </w:tabs>
        <w:spacing w:line="360" w:lineRule="auto"/>
        <w:jc w:val="center"/>
        <w:rPr>
          <w:rFonts w:hint="eastAsia"/>
          <w:sz w:val="28"/>
        </w:rPr>
      </w:pPr>
      <w:r>
        <w:rPr>
          <w:rFonts w:ascii="宋体" w:hAnsi="宋体" w:hint="eastAsia"/>
          <w:b/>
          <w:sz w:val="28"/>
          <w:szCs w:val="28"/>
        </w:rPr>
        <w:t>附录</w:t>
      </w:r>
      <w:r>
        <w:rPr>
          <w:rFonts w:ascii="Times New Roman" w:hAnsi="Times New Roman" w:hint="eastAsia"/>
          <w:sz w:val="28"/>
          <w:szCs w:val="28"/>
        </w:rPr>
        <w:t>B</w:t>
      </w:r>
      <w:r>
        <w:rPr>
          <w:rFonts w:ascii="宋体" w:hAnsi="宋体" w:hint="eastAsia"/>
          <w:sz w:val="28"/>
          <w:szCs w:val="28"/>
        </w:rPr>
        <w:t>：</w:t>
      </w:r>
    </w:p>
    <w:p w14:paraId="44234596" w14:textId="77777777" w:rsidR="00D75269" w:rsidRDefault="00D75269" w:rsidP="00D75269">
      <w:pPr>
        <w:tabs>
          <w:tab w:val="left" w:pos="990"/>
        </w:tabs>
        <w:spacing w:line="360" w:lineRule="auto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投  标  书</w:t>
      </w:r>
    </w:p>
    <w:p w14:paraId="18315B38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b/>
          <w:bCs/>
          <w:sz w:val="28"/>
        </w:rPr>
      </w:pPr>
    </w:p>
    <w:p w14:paraId="38853103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致</w:t>
      </w:r>
      <w:r>
        <w:rPr>
          <w:rFonts w:hint="eastAsia"/>
          <w:sz w:val="28"/>
          <w:u w:val="single"/>
        </w:rPr>
        <w:t xml:space="preserve"> </w:t>
      </w:r>
      <w:proofErr w:type="gramStart"/>
      <w:r>
        <w:rPr>
          <w:rFonts w:hint="eastAsia"/>
          <w:sz w:val="28"/>
          <w:u w:val="single"/>
        </w:rPr>
        <w:t>启润轮胎</w:t>
      </w:r>
      <w:proofErr w:type="gramEnd"/>
      <w:r>
        <w:rPr>
          <w:rFonts w:hint="eastAsia"/>
          <w:sz w:val="28"/>
          <w:u w:val="single"/>
        </w:rPr>
        <w:t xml:space="preserve">（德州）有限公司 </w:t>
      </w:r>
      <w:r>
        <w:rPr>
          <w:rFonts w:hint="eastAsia"/>
          <w:sz w:val="28"/>
        </w:rPr>
        <w:t>：</w:t>
      </w:r>
    </w:p>
    <w:p w14:paraId="68B6065F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jc w:val="left"/>
        <w:rPr>
          <w:rFonts w:hint="eastAsia"/>
          <w:sz w:val="28"/>
        </w:rPr>
      </w:pPr>
      <w:r>
        <w:rPr>
          <w:rFonts w:hint="eastAsia"/>
          <w:sz w:val="28"/>
        </w:rPr>
        <w:t>一、根据已收到</w:t>
      </w:r>
      <w:proofErr w:type="gramStart"/>
      <w:r>
        <w:rPr>
          <w:rFonts w:hint="eastAsia"/>
          <w:sz w:val="28"/>
        </w:rPr>
        <w:t>的启润轮胎</w:t>
      </w:r>
      <w:proofErr w:type="gramEnd"/>
      <w:r>
        <w:rPr>
          <w:rFonts w:hint="eastAsia"/>
          <w:sz w:val="28"/>
        </w:rPr>
        <w:t>（德州）有限公司</w:t>
      </w:r>
      <w:r>
        <w:rPr>
          <w:rFonts w:hint="eastAsia"/>
          <w:sz w:val="28"/>
          <w:u w:val="single"/>
        </w:rPr>
        <w:t xml:space="preserve"> QR-CGB-202606                </w:t>
      </w:r>
      <w:r>
        <w:rPr>
          <w:rFonts w:hint="eastAsia"/>
          <w:sz w:val="28"/>
        </w:rPr>
        <w:t>招标文件，遵照有关规定，我司研究招标文件后，认可招标文件全部内容。我司愿意按照招标文件要求进行报价并承担本次招标范围内的工作。</w:t>
      </w:r>
    </w:p>
    <w:p w14:paraId="2A1F52E3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二、我司保证在中标后按照招标人提出的要求，在规定的时间内完成项目。</w:t>
      </w:r>
    </w:p>
    <w:p w14:paraId="0EBBA948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  <w:r>
        <w:rPr>
          <w:rFonts w:hint="eastAsia"/>
          <w:sz w:val="28"/>
        </w:rPr>
        <w:t>三、贵司的招标文件、中标通知书和本投标文件将作为合同的有效组成部分。</w:t>
      </w:r>
    </w:p>
    <w:p w14:paraId="5059E853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</w:p>
    <w:p w14:paraId="2432A8B2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</w:p>
    <w:p w14:paraId="467E87C2" w14:textId="77777777" w:rsidR="00D75269" w:rsidRDefault="00D75269" w:rsidP="00D75269">
      <w:pPr>
        <w:tabs>
          <w:tab w:val="left" w:pos="990"/>
        </w:tabs>
        <w:spacing w:line="360" w:lineRule="auto"/>
        <w:ind w:firstLine="570"/>
        <w:rPr>
          <w:rFonts w:hint="eastAsia"/>
          <w:sz w:val="28"/>
        </w:rPr>
      </w:pPr>
    </w:p>
    <w:p w14:paraId="7F2B082C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投标人（盖法人公章）：</w:t>
      </w:r>
    </w:p>
    <w:p w14:paraId="30E57300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法定代表人或代理人（签字或盖章）：</w:t>
      </w:r>
    </w:p>
    <w:p w14:paraId="6D7999F1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sz w:val="28"/>
        </w:rPr>
      </w:pPr>
    </w:p>
    <w:p w14:paraId="6D13B5AC" w14:textId="77777777" w:rsidR="00D75269" w:rsidRDefault="00D75269" w:rsidP="00D75269">
      <w:pPr>
        <w:tabs>
          <w:tab w:val="left" w:pos="990"/>
        </w:tabs>
        <w:spacing w:line="360" w:lineRule="auto"/>
        <w:rPr>
          <w:rFonts w:hint="eastAsia"/>
          <w:sz w:val="28"/>
        </w:rPr>
      </w:pPr>
    </w:p>
    <w:p w14:paraId="282D82E5" w14:textId="77777777" w:rsidR="00D75269" w:rsidRDefault="00D75269" w:rsidP="00D75269">
      <w:pPr>
        <w:tabs>
          <w:tab w:val="left" w:pos="990"/>
        </w:tabs>
        <w:spacing w:line="360" w:lineRule="auto"/>
        <w:ind w:firstLineChars="2300" w:firstLine="6440"/>
        <w:rPr>
          <w:rFonts w:hint="eastAsia"/>
          <w:sz w:val="28"/>
        </w:rPr>
      </w:pPr>
      <w:r>
        <w:rPr>
          <w:rFonts w:hint="eastAsia"/>
          <w:sz w:val="28"/>
        </w:rPr>
        <w:t>年   月   日</w:t>
      </w:r>
    </w:p>
    <w:p w14:paraId="527F6EA6" w14:textId="77777777" w:rsidR="00D75269" w:rsidRDefault="00D75269"/>
    <w:sectPr w:rsidR="00D75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69"/>
    <w:rsid w:val="00533CAE"/>
    <w:rsid w:val="00D7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C029"/>
  <w15:chartTrackingRefBased/>
  <w15:docId w15:val="{6A5327D1-D9C0-4DE2-BBD8-FE453E86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26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526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26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26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26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26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26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26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26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26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2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2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2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2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2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75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26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75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26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75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269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752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752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5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2026-06-17T07:10:00Z</dcterms:created>
  <dcterms:modified xsi:type="dcterms:W3CDTF">2026-06-17T07:11:00Z</dcterms:modified>
</cp:coreProperties>
</file>