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3BFF8D">
      <w:pPr>
        <w:spacing w:line="276" w:lineRule="auto"/>
        <w:ind w:right="560"/>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附件三</w:t>
      </w:r>
    </w:p>
    <w:p w14:paraId="5FC7B98F">
      <w:pPr>
        <w:spacing w:line="276" w:lineRule="auto"/>
        <w:ind w:right="560"/>
        <w:jc w:val="center"/>
        <w:rPr>
          <w:rFonts w:hint="eastAsia" w:ascii="宋体" w:hAnsi="宋体" w:cs="宋体"/>
          <w:color w:val="auto"/>
          <w:sz w:val="28"/>
          <w:szCs w:val="28"/>
          <w:highlight w:val="none"/>
        </w:rPr>
      </w:pPr>
      <w:bookmarkStart w:id="0" w:name="_GoBack"/>
      <w:r>
        <w:rPr>
          <w:rFonts w:hint="eastAsia" w:ascii="宋体" w:hAnsi="宋体" w:cs="宋体"/>
          <w:b/>
          <w:bCs/>
          <w:color w:val="auto"/>
          <w:sz w:val="28"/>
          <w:szCs w:val="28"/>
          <w:highlight w:val="none"/>
        </w:rPr>
        <w:t>法定代表人授权书</w:t>
      </w:r>
      <w:bookmarkEnd w:id="0"/>
      <w:r>
        <w:rPr>
          <w:rFonts w:ascii="宋体" w:hAnsi="宋体" w:cs="宋体"/>
          <w:b/>
          <w:bCs/>
          <w:color w:val="auto"/>
          <w:sz w:val="28"/>
          <w:szCs w:val="28"/>
          <w:highlight w:val="none"/>
        </w:rPr>
        <w:cr/>
      </w:r>
    </w:p>
    <w:p w14:paraId="0C268E2D">
      <w:pPr>
        <w:spacing w:line="276" w:lineRule="auto"/>
        <w:ind w:right="560"/>
        <w:jc w:val="left"/>
        <w:rPr>
          <w:rFonts w:hint="eastAsia" w:ascii="宋体" w:hAnsi="宋体" w:cs="宋体"/>
          <w:color w:val="auto"/>
          <w:szCs w:val="21"/>
          <w:highlight w:val="none"/>
        </w:rPr>
      </w:pPr>
      <w:r>
        <w:rPr>
          <w:rFonts w:hint="eastAsia" w:ascii="宋体" w:hAnsi="宋体" w:cs="宋体"/>
          <w:color w:val="auto"/>
          <w:szCs w:val="21"/>
          <w:highlight w:val="none"/>
        </w:rPr>
        <w:t>致：</w:t>
      </w:r>
      <w:r>
        <w:rPr>
          <w:rFonts w:ascii="宋体" w:hAnsi="宋体" w:cs="宋体"/>
          <w:color w:val="auto"/>
          <w:szCs w:val="21"/>
          <w:highlight w:val="none"/>
        </w:rPr>
        <w:t>厦门国贸集团股份有限公司</w:t>
      </w:r>
    </w:p>
    <w:p w14:paraId="3E29050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u w:val="single"/>
        </w:rPr>
        <w:t xml:space="preserve">         （投标人全称）     </w:t>
      </w:r>
      <w:r>
        <w:rPr>
          <w:rFonts w:hint="eastAsia" w:ascii="宋体" w:hAnsi="宋体" w:cs="宋体"/>
          <w:color w:val="auto"/>
          <w:szCs w:val="21"/>
          <w:highlight w:val="none"/>
        </w:rPr>
        <w:t>法定代表人 授权</w:t>
      </w:r>
      <w:r>
        <w:rPr>
          <w:rFonts w:hint="eastAsia" w:ascii="宋体" w:hAnsi="宋体" w:cs="宋体"/>
          <w:color w:val="auto"/>
          <w:szCs w:val="21"/>
          <w:highlight w:val="none"/>
          <w:u w:val="single"/>
        </w:rPr>
        <w:t xml:space="preserve">   （投标人代表姓名）  </w:t>
      </w:r>
      <w:r>
        <w:rPr>
          <w:rFonts w:hint="eastAsia" w:ascii="宋体" w:hAnsi="宋体" w:cs="宋体"/>
          <w:color w:val="auto"/>
          <w:szCs w:val="21"/>
          <w:highlight w:val="none"/>
        </w:rPr>
        <w:t>为投标人代表，代表本公司参加贵司组织的</w:t>
      </w:r>
      <w:r>
        <w:rPr>
          <w:rFonts w:hint="eastAsia" w:ascii="宋体" w:hAnsi="宋体" w:cs="宋体"/>
          <w:bCs/>
          <w:color w:val="auto"/>
          <w:szCs w:val="21"/>
          <w:highlight w:val="none"/>
        </w:rPr>
        <w:t>编号为</w:t>
      </w:r>
      <w:r>
        <w:rPr>
          <w:rFonts w:ascii="宋体" w:hAnsi="宋体" w:cs="宋体"/>
          <w:bCs/>
          <w:color w:val="auto"/>
          <w:szCs w:val="21"/>
          <w:highlight w:val="none"/>
        </w:rPr>
        <w:t>XMGMZXDC202</w:t>
      </w:r>
      <w:r>
        <w:rPr>
          <w:rFonts w:hint="eastAsia" w:ascii="宋体" w:hAnsi="宋体" w:cs="宋体"/>
          <w:bCs/>
          <w:color w:val="auto"/>
          <w:szCs w:val="21"/>
          <w:highlight w:val="none"/>
        </w:rPr>
        <w:t>6的招标项目</w:t>
      </w:r>
      <w:r>
        <w:rPr>
          <w:rFonts w:hint="eastAsia" w:ascii="宋体" w:hAnsi="宋体" w:cs="宋体"/>
          <w:color w:val="auto"/>
          <w:szCs w:val="21"/>
          <w:highlight w:val="none"/>
        </w:rPr>
        <w:t>招标活动，全权代表本公司处理投标过程的一切事宜，包括但不限于：投标、参与开标、谈判、签约等。投标人代表在投标过程中所签署的一切文件和处理与之有关的一切事务，本公司均予以认可并对此承担责任。投标人代表无转委权。特此授权。</w:t>
      </w:r>
    </w:p>
    <w:p w14:paraId="46B3A01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本授权书自出具之日起生效。</w:t>
      </w:r>
    </w:p>
    <w:p w14:paraId="74122A9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投标人代表：  身份证号：</w:t>
      </w:r>
    </w:p>
    <w:p w14:paraId="77F8A337">
      <w:pPr>
        <w:spacing w:line="360" w:lineRule="auto"/>
        <w:ind w:firstLine="420"/>
        <w:rPr>
          <w:rFonts w:hint="eastAsia" w:ascii="宋体" w:hAnsi="宋体" w:cs="宋体"/>
          <w:color w:val="auto"/>
          <w:szCs w:val="21"/>
          <w:highlight w:val="none"/>
          <w:u w:val="single"/>
        </w:rPr>
      </w:pPr>
      <w:r>
        <w:rPr>
          <w:rFonts w:hint="eastAsia" w:ascii="宋体" w:hAnsi="宋体" w:cs="宋体"/>
          <w:color w:val="auto"/>
          <w:szCs w:val="21"/>
          <w:highlight w:val="none"/>
        </w:rPr>
        <w:t>部门：    职务：  电话：</w:t>
      </w:r>
    </w:p>
    <w:p w14:paraId="189A7662">
      <w:pPr>
        <w:spacing w:line="360" w:lineRule="auto"/>
        <w:ind w:firstLine="420"/>
        <w:rPr>
          <w:rFonts w:hint="eastAsia" w:ascii="宋体" w:hAnsi="宋体" w:cs="宋体"/>
          <w:color w:val="auto"/>
          <w:szCs w:val="21"/>
          <w:highlight w:val="none"/>
          <w:u w:val="single"/>
        </w:rPr>
      </w:pPr>
      <w:r>
        <w:rPr>
          <w:rFonts w:hint="eastAsia" w:ascii="宋体" w:hAnsi="宋体" w:cs="宋体"/>
          <w:color w:val="auto"/>
          <w:szCs w:val="21"/>
          <w:highlight w:val="none"/>
        </w:rPr>
        <w:t>电子邮箱：</w:t>
      </w:r>
    </w:p>
    <w:p w14:paraId="78BC5BC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附：被授权人身份证</w:t>
      </w:r>
    </w:p>
    <w:p w14:paraId="6D18BFE5">
      <w:pPr>
        <w:spacing w:line="360" w:lineRule="auto"/>
        <w:ind w:firstLine="480"/>
        <w:rPr>
          <w:rFonts w:hint="eastAsia" w:ascii="宋体" w:hAnsi="宋体" w:cs="宋体"/>
          <w:color w:val="auto"/>
          <w:sz w:val="24"/>
          <w:highlight w:val="none"/>
        </w:rPr>
      </w:pPr>
      <w:r>
        <w:rPr>
          <w:rFonts w:ascii="宋体" w:hAnsi="宋体" w:cs="宋体"/>
          <w:color w:val="auto"/>
          <w:sz w:val="24"/>
          <w:highlight w:val="none"/>
        </w:rPr>
        <mc:AlternateContent>
          <mc:Choice Requires="wps">
            <w:drawing>
              <wp:anchor distT="0" distB="0" distL="114300" distR="114300" simplePos="0" relativeHeight="251659264" behindDoc="0" locked="0" layoutInCell="1" allowOverlap="1">
                <wp:simplePos x="0" y="0"/>
                <wp:positionH relativeFrom="column">
                  <wp:posOffset>-20955</wp:posOffset>
                </wp:positionH>
                <wp:positionV relativeFrom="paragraph">
                  <wp:posOffset>59055</wp:posOffset>
                </wp:positionV>
                <wp:extent cx="5791200" cy="2257425"/>
                <wp:effectExtent l="6350" t="6350" r="8890" b="6985"/>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5791200" cy="2257425"/>
                        </a:xfrm>
                        <a:prstGeom prst="rect">
                          <a:avLst/>
                        </a:prstGeom>
                        <a:noFill/>
                        <a:ln w="12700" cap="rnd">
                          <a:solidFill>
                            <a:srgbClr val="000000"/>
                          </a:solidFill>
                          <a:prstDash val="sysDot"/>
                          <a:miter lim="8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65pt;margin-top:4.65pt;height:177.75pt;width:456pt;z-index:251659264;mso-width-relative:page;mso-height-relative:page;" filled="f" stroked="t" coordsize="21600,21600" o:gfxdata="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eNEZRNcAAAAIAQAADwAAAAAAAAABACAAAAAiAAAAZHJz&#10;L2Rvd25yZXYueG1sUEsBAhQAFAAAAAgAh07iQPXdMGg+AgAAbAQAAA4AAAAAAAAAAQAgAAAAJgEA&#10;AGRycy9lMm9Eb2MueG1sUEsFBgAAAAAGAAYAWQEAANYFAAAAAA==&#10;">
                <v:fill on="f" focussize="0,0"/>
                <v:stroke weight="1pt" color="#000000" miterlimit="8" joinstyle="miter" dashstyle="1 1" endcap="round"/>
                <v:imagedata o:title=""/>
                <o:lock v:ext="edit" aspectratio="f"/>
              </v:rect>
            </w:pict>
          </mc:Fallback>
        </mc:AlternateContent>
      </w:r>
    </w:p>
    <w:p w14:paraId="6986AACD">
      <w:pPr>
        <w:spacing w:line="360" w:lineRule="auto"/>
        <w:ind w:firstLine="480"/>
        <w:rPr>
          <w:rFonts w:hint="eastAsia" w:ascii="宋体" w:hAnsi="宋体" w:cs="宋体"/>
          <w:color w:val="auto"/>
          <w:sz w:val="24"/>
          <w:highlight w:val="none"/>
        </w:rPr>
      </w:pPr>
    </w:p>
    <w:p w14:paraId="6E5368FD">
      <w:pPr>
        <w:spacing w:line="360" w:lineRule="auto"/>
        <w:ind w:firstLine="480"/>
        <w:rPr>
          <w:rFonts w:hint="eastAsia" w:ascii="宋体" w:hAnsi="宋体" w:cs="宋体"/>
          <w:color w:val="auto"/>
          <w:sz w:val="24"/>
          <w:highlight w:val="none"/>
        </w:rPr>
      </w:pPr>
    </w:p>
    <w:p w14:paraId="10EFAF0B">
      <w:pPr>
        <w:spacing w:line="360" w:lineRule="auto"/>
        <w:ind w:firstLine="480"/>
        <w:jc w:val="center"/>
        <w:rPr>
          <w:rFonts w:hint="eastAsia" w:ascii="宋体" w:hAnsi="宋体" w:cs="宋体"/>
          <w:color w:val="auto"/>
          <w:sz w:val="24"/>
          <w:highlight w:val="none"/>
        </w:rPr>
      </w:pPr>
      <w:r>
        <w:rPr>
          <w:rFonts w:hint="eastAsia" w:ascii="宋体" w:hAnsi="宋体" w:cs="宋体"/>
          <w:color w:val="auto"/>
          <w:sz w:val="24"/>
          <w:highlight w:val="none"/>
        </w:rPr>
        <w:t>粘贴被授权人身份证复印件（正反面）并加盖骑缝公章</w:t>
      </w:r>
    </w:p>
    <w:p w14:paraId="561AF9A8">
      <w:pPr>
        <w:spacing w:line="360" w:lineRule="auto"/>
        <w:rPr>
          <w:rFonts w:hint="eastAsia" w:ascii="宋体" w:hAnsi="宋体" w:cs="宋体"/>
          <w:color w:val="auto"/>
          <w:sz w:val="24"/>
          <w:highlight w:val="none"/>
        </w:rPr>
      </w:pPr>
    </w:p>
    <w:p w14:paraId="63E898DE">
      <w:pPr>
        <w:spacing w:line="360" w:lineRule="auto"/>
        <w:ind w:firstLine="480"/>
        <w:rPr>
          <w:rFonts w:hint="eastAsia" w:ascii="宋体" w:hAnsi="宋体" w:cs="宋体"/>
          <w:color w:val="auto"/>
          <w:sz w:val="24"/>
          <w:highlight w:val="none"/>
        </w:rPr>
      </w:pPr>
    </w:p>
    <w:p w14:paraId="6D3D59A2">
      <w:pPr>
        <w:spacing w:line="360" w:lineRule="auto"/>
        <w:ind w:firstLine="480"/>
        <w:rPr>
          <w:rFonts w:hint="eastAsia" w:ascii="宋体" w:hAnsi="宋体" w:cs="宋体"/>
          <w:color w:val="auto"/>
          <w:sz w:val="24"/>
          <w:highlight w:val="none"/>
        </w:rPr>
      </w:pPr>
    </w:p>
    <w:p w14:paraId="65A485A6">
      <w:pPr>
        <w:spacing w:line="360" w:lineRule="auto"/>
        <w:ind w:firstLine="420"/>
        <w:rPr>
          <w:rFonts w:hint="eastAsia" w:ascii="宋体" w:hAnsi="宋体" w:cs="宋体"/>
          <w:color w:val="auto"/>
          <w:szCs w:val="20"/>
          <w:highlight w:val="none"/>
        </w:rPr>
      </w:pPr>
    </w:p>
    <w:p w14:paraId="73A81D6C">
      <w:pPr>
        <w:spacing w:line="360" w:lineRule="auto"/>
        <w:ind w:firstLine="420"/>
        <w:rPr>
          <w:rFonts w:hint="eastAsia" w:ascii="宋体" w:hAnsi="宋体" w:cs="宋体"/>
          <w:color w:val="auto"/>
          <w:szCs w:val="20"/>
          <w:highlight w:val="none"/>
        </w:rPr>
      </w:pPr>
      <w:r>
        <w:rPr>
          <w:rFonts w:hint="eastAsia" w:ascii="宋体" w:hAnsi="宋体" w:cs="宋体"/>
          <w:color w:val="auto"/>
          <w:szCs w:val="20"/>
          <w:highlight w:val="none"/>
        </w:rPr>
        <w:t>授权方：</w:t>
      </w:r>
    </w:p>
    <w:p w14:paraId="137DBC90">
      <w:pPr>
        <w:spacing w:line="360" w:lineRule="auto"/>
        <w:ind w:firstLine="420"/>
        <w:rPr>
          <w:rFonts w:hint="eastAsia" w:ascii="宋体" w:hAnsi="宋体" w:cs="宋体"/>
          <w:color w:val="auto"/>
          <w:szCs w:val="20"/>
          <w:highlight w:val="none"/>
        </w:rPr>
      </w:pPr>
      <w:r>
        <w:rPr>
          <w:rFonts w:hint="eastAsia" w:ascii="宋体" w:hAnsi="宋体" w:cs="宋体"/>
          <w:color w:val="auto"/>
          <w:szCs w:val="20"/>
          <w:highlight w:val="none"/>
        </w:rPr>
        <w:t>投标单位（全称并加盖公章）：</w:t>
      </w:r>
    </w:p>
    <w:p w14:paraId="59B78B65">
      <w:pPr>
        <w:spacing w:line="360" w:lineRule="auto"/>
        <w:ind w:firstLine="420"/>
        <w:rPr>
          <w:rFonts w:hint="eastAsia" w:ascii="宋体" w:hAnsi="宋体" w:cs="宋体"/>
          <w:color w:val="auto"/>
          <w:szCs w:val="20"/>
          <w:highlight w:val="none"/>
        </w:rPr>
      </w:pPr>
      <w:r>
        <w:rPr>
          <w:rFonts w:hint="eastAsia" w:ascii="宋体" w:hAnsi="宋体" w:cs="宋体"/>
          <w:color w:val="auto"/>
          <w:szCs w:val="20"/>
          <w:highlight w:val="none"/>
        </w:rPr>
        <w:t xml:space="preserve">法定代表人签章：   </w:t>
      </w:r>
      <w:r>
        <w:rPr>
          <w:rFonts w:ascii="宋体" w:hAnsi="宋体" w:cs="宋体"/>
          <w:color w:val="auto"/>
          <w:szCs w:val="20"/>
          <w:highlight w:val="none"/>
        </w:rPr>
        <w:t xml:space="preserve">  </w:t>
      </w:r>
      <w:r>
        <w:rPr>
          <w:rFonts w:hint="eastAsia" w:ascii="宋体" w:hAnsi="宋体" w:cs="宋体"/>
          <w:color w:val="auto"/>
          <w:szCs w:val="20"/>
          <w:highlight w:val="none"/>
        </w:rPr>
        <w:t>日期：</w:t>
      </w:r>
    </w:p>
    <w:p w14:paraId="716B8C89">
      <w:pPr>
        <w:spacing w:line="360" w:lineRule="auto"/>
        <w:ind w:firstLine="420"/>
        <w:rPr>
          <w:rFonts w:hint="eastAsia" w:ascii="宋体" w:hAnsi="宋体" w:cs="宋体"/>
          <w:color w:val="auto"/>
          <w:szCs w:val="20"/>
          <w:highlight w:val="none"/>
        </w:rPr>
      </w:pPr>
      <w:r>
        <w:rPr>
          <w:rFonts w:hint="eastAsia" w:ascii="宋体" w:hAnsi="宋体" w:cs="宋体"/>
          <w:color w:val="auto"/>
          <w:szCs w:val="20"/>
          <w:highlight w:val="none"/>
        </w:rPr>
        <w:t>接受授权方：</w:t>
      </w:r>
    </w:p>
    <w:p w14:paraId="45FB64B9">
      <w:pPr>
        <w:spacing w:line="360" w:lineRule="auto"/>
        <w:ind w:firstLine="420"/>
        <w:rPr>
          <w:rFonts w:hint="eastAsia" w:ascii="宋体" w:hAnsi="宋体" w:cs="宋体"/>
          <w:color w:val="auto"/>
          <w:szCs w:val="20"/>
          <w:highlight w:val="none"/>
        </w:rPr>
        <w:sectPr>
          <w:pgSz w:w="11906" w:h="16838"/>
          <w:pgMar w:top="1440" w:right="1416" w:bottom="1440" w:left="1418" w:header="851" w:footer="992" w:gutter="0"/>
          <w:cols w:space="425" w:num="1"/>
          <w:docGrid w:type="lines" w:linePitch="312" w:charSpace="0"/>
        </w:sectPr>
      </w:pPr>
      <w:r>
        <w:rPr>
          <w:rFonts w:hint="eastAsia" w:ascii="宋体" w:hAnsi="宋体" w:cs="宋体"/>
          <w:color w:val="auto"/>
          <w:szCs w:val="20"/>
          <w:highlight w:val="none"/>
        </w:rPr>
        <w:t xml:space="preserve">投标人代表签章：   </w:t>
      </w:r>
      <w:r>
        <w:rPr>
          <w:rFonts w:ascii="宋体" w:hAnsi="宋体" w:cs="宋体"/>
          <w:color w:val="auto"/>
          <w:szCs w:val="20"/>
          <w:highlight w:val="none"/>
        </w:rPr>
        <w:t xml:space="preserve">  </w:t>
      </w:r>
      <w:r>
        <w:rPr>
          <w:rFonts w:hint="eastAsia" w:ascii="宋体" w:hAnsi="宋体" w:cs="宋体"/>
          <w:color w:val="auto"/>
          <w:szCs w:val="20"/>
          <w:highlight w:val="none"/>
        </w:rPr>
        <w:t>日期：</w:t>
      </w:r>
    </w:p>
    <w:p w14:paraId="3ECB412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E569AA"/>
    <w:rsid w:val="58E569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2026-07-10T14:39:00Z</dcterms:created>
  <dc:creator>cherry</dc:creator>
  <cp:lastModifiedBy>cherry</cp:lastModifiedBy>
  <dcterms:modified xsi:type="dcterms:W3CDTF">2026-07-10T14:40:06Z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C17CF8155D414F62AD3C6B82F318CA23_11</vt:lpwstr>
  </property>
  <property fmtid="{D5CDD505-2E9C-101B-9397-08002B2CF9AE}" pid="4" name="KSOTemplateDocerSaveRecord">
    <vt:lpwstr>eyJoZGlkIjoiYmNjOGI4NDJkODA2YmUzODg4OWM5NjUzMGU3ODEzYjgiLCJ1c2VySWQiOiI3MTg4MzUxNDcifQ==</vt:lpwstr>
  </property>
</Properties>
</file>